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95" w:rsidRPr="00962983" w:rsidRDefault="008436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21 марта 2012 г. N 211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МЕР, НАПРАВЛЕННЫХ НА ОБЕСПЕЧЕНИЕ ВЫПОЛНЕНИЯ ОБЯЗАННОСТЕЙ,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ПРЕДУСМОТРЕННЫХ ФЕДЕРАЛЬНЫМ ЗАКОНОМ "О ПЕРСОНАЛЬНЫХ ДАННЫХ"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И ПРИНЯТЫМИ В СООТВЕТСТВИИ С НИМ НОРМАТИВНЫМИ ПРАВОВЫМИ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АКТАМИ, ОПЕРАТОРАМИ, ЯВЛЯЮЩИМИСЯ ГОСУДАРСТВЕННЫМИ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ИЛИ МУНИЦИПАЛЬНЫМИ ОРГАНАМИ</w:t>
      </w: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20.07.2013 </w:t>
      </w:r>
      <w:hyperlink r:id="rId4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N 607</w:t>
        </w:r>
      </w:hyperlink>
      <w:r w:rsidRPr="00962983">
        <w:rPr>
          <w:rFonts w:ascii="Times New Roman" w:hAnsi="Times New Roman" w:cs="Times New Roman"/>
          <w:sz w:val="28"/>
          <w:szCs w:val="28"/>
        </w:rPr>
        <w:t>,</w:t>
      </w: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06.09.2014 </w:t>
      </w:r>
      <w:hyperlink r:id="rId5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N 911</w:t>
        </w:r>
      </w:hyperlink>
      <w:r w:rsidRPr="00962983">
        <w:rPr>
          <w:rFonts w:ascii="Times New Roman" w:hAnsi="Times New Roman" w:cs="Times New Roman"/>
          <w:sz w:val="28"/>
          <w:szCs w:val="28"/>
        </w:rPr>
        <w:t>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18.1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 Правительство Российской Федерации постановляет: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3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мер, направленных на обеспечение выполнения обязанностей, предусмотренных Федеральным </w:t>
      </w:r>
      <w:hyperlink r:id="rId7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В.ПУТИН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983" w:rsidRDefault="009629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3695" w:rsidRPr="00962983" w:rsidRDefault="008436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21 марта 2012 г. N 211</w:t>
      </w:r>
    </w:p>
    <w:p w:rsidR="00843695" w:rsidRPr="00962983" w:rsidRDefault="008436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962983">
        <w:rPr>
          <w:rFonts w:ascii="Times New Roman" w:hAnsi="Times New Roman" w:cs="Times New Roman"/>
          <w:sz w:val="28"/>
          <w:szCs w:val="28"/>
        </w:rPr>
        <w:t>ПЕРЕЧЕНЬ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МЕР, НАПРАВЛЕННЫХ НА ОБЕСПЕЧЕНИЕ ВЫПОЛНЕНИЯ ОБЯЗАННОСТЕЙ,</w:t>
      </w:r>
      <w:r w:rsidR="00962983">
        <w:rPr>
          <w:rFonts w:ascii="Times New Roman" w:hAnsi="Times New Roman" w:cs="Times New Roman"/>
          <w:sz w:val="28"/>
          <w:szCs w:val="28"/>
        </w:rPr>
        <w:t xml:space="preserve"> </w:t>
      </w:r>
      <w:r w:rsidRPr="00962983">
        <w:rPr>
          <w:rFonts w:ascii="Times New Roman" w:hAnsi="Times New Roman" w:cs="Times New Roman"/>
          <w:sz w:val="28"/>
          <w:szCs w:val="28"/>
        </w:rPr>
        <w:t>ПРЕДУСМОТРЕННЫХ ФЕДЕРАЛЬНЫМ ЗАКОНОМ "О ПЕРСОНАЛЬНЫХ ДАННЫХ"</w:t>
      </w:r>
      <w:r w:rsidR="00962983">
        <w:rPr>
          <w:rFonts w:ascii="Times New Roman" w:hAnsi="Times New Roman" w:cs="Times New Roman"/>
          <w:sz w:val="28"/>
          <w:szCs w:val="28"/>
        </w:rPr>
        <w:t xml:space="preserve"> </w:t>
      </w:r>
      <w:r w:rsidRPr="00962983">
        <w:rPr>
          <w:rFonts w:ascii="Times New Roman" w:hAnsi="Times New Roman" w:cs="Times New Roman"/>
          <w:sz w:val="28"/>
          <w:szCs w:val="28"/>
        </w:rPr>
        <w:t>И ПРИНЯТЫМИ В СООТВЕТСТВИИ С НИМ НОРМАТИВНЫМИ ПРАВОВЫМИ</w:t>
      </w:r>
    </w:p>
    <w:p w:rsidR="00843695" w:rsidRPr="00962983" w:rsidRDefault="008436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АКТАМИ, ОПЕРАТОРАМИ, ЯВЛЯЮЩИМИСЯ</w:t>
      </w:r>
      <w:r w:rsidR="00962983">
        <w:rPr>
          <w:rFonts w:ascii="Times New Roman" w:hAnsi="Times New Roman" w:cs="Times New Roman"/>
          <w:sz w:val="28"/>
          <w:szCs w:val="28"/>
        </w:rPr>
        <w:t xml:space="preserve"> </w:t>
      </w:r>
      <w:r w:rsidRPr="00962983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96298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62983">
        <w:rPr>
          <w:rFonts w:ascii="Times New Roman" w:hAnsi="Times New Roman" w:cs="Times New Roman"/>
          <w:sz w:val="28"/>
          <w:szCs w:val="28"/>
        </w:rPr>
        <w:t>ИЛИ МУНИЦИПАЛЬНЫМИ ОРГАНАМИ</w:t>
      </w: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20.07.2013 </w:t>
      </w:r>
      <w:hyperlink r:id="rId8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N 607</w:t>
        </w:r>
      </w:hyperlink>
      <w:r w:rsidRPr="00962983">
        <w:rPr>
          <w:rFonts w:ascii="Times New Roman" w:hAnsi="Times New Roman" w:cs="Times New Roman"/>
          <w:sz w:val="28"/>
          <w:szCs w:val="28"/>
        </w:rPr>
        <w:t>,</w:t>
      </w:r>
    </w:p>
    <w:p w:rsidR="00843695" w:rsidRPr="00962983" w:rsidRDefault="00843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06.09.2014 </w:t>
      </w:r>
      <w:hyperlink r:id="rId9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N 911</w:t>
        </w:r>
      </w:hyperlink>
      <w:r w:rsidRPr="00962983">
        <w:rPr>
          <w:rFonts w:ascii="Times New Roman" w:hAnsi="Times New Roman" w:cs="Times New Roman"/>
          <w:sz w:val="28"/>
          <w:szCs w:val="28"/>
        </w:rPr>
        <w:t>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 xml:space="preserve"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hyperlink r:id="rId10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"О персональных данных" и принятыми в соответствии с ним нормативными правовыми актами: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>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(далее - служащие) данного органа;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1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20.07.2013 N 607)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>) утверждают актом руководителя государственного или муниципального органа следующие документы: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рассмотрения запросов субъектов персональных данных или их представителей;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2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  <w:proofErr w:type="gramEnd"/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работы с обезличенными данными в случае обезличивания </w:t>
      </w:r>
      <w:r w:rsidRPr="00962983">
        <w:rPr>
          <w:rFonts w:ascii="Times New Roman" w:hAnsi="Times New Roman" w:cs="Times New Roman"/>
          <w:sz w:val="28"/>
          <w:szCs w:val="28"/>
        </w:rPr>
        <w:lastRenderedPageBreak/>
        <w:t>персональных данных;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06.09.2014 N 911)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  <w:proofErr w:type="gramEnd"/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перечни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20.07.2013 N 607)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06.09.2014 N 911)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должностной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регламент (должностные обязанности) или должностная инструкция ответственного за организацию обработки персональных данных в государственном или муниципальном органе;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8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20.07.2013 N 607)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типовое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29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9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20.07.2013 N 607)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типовая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доступа служащих государственного или муниципального органа в помещения, в которых ведется обработка персональных данных;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 xml:space="preserve"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</w:t>
      </w:r>
      <w:hyperlink r:id="rId20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требований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) при обработке персональных данных, осуществляемой без использования средств автоматизации, выполняют требования, установленные </w:t>
      </w:r>
      <w:hyperlink r:id="rId21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сентября 2008 г. N 687 "Об утверждении Положения об особенностях </w:t>
      </w:r>
      <w:r w:rsidRPr="00962983">
        <w:rPr>
          <w:rFonts w:ascii="Times New Roman" w:hAnsi="Times New Roman" w:cs="Times New Roman"/>
          <w:sz w:val="28"/>
          <w:szCs w:val="28"/>
        </w:rPr>
        <w:lastRenderedPageBreak/>
        <w:t>обработки персональных данных, осуществляемой без использования средств автоматизации";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>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>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98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2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"О персональных данных";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 xml:space="preserve">з) в случаях, установленных нормативными правовыми актами Российской Федерации, в соответствии с </w:t>
      </w:r>
      <w:hyperlink r:id="rId23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 и методами</w:t>
        </w:r>
      </w:hyperlink>
      <w:r w:rsidRPr="00962983">
        <w:rPr>
          <w:rFonts w:ascii="Times New Roman" w:hAnsi="Times New Roman" w:cs="Times New Roman"/>
          <w:sz w:val="28"/>
          <w:szCs w:val="28"/>
        </w:rPr>
        <w:t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843695" w:rsidRPr="00962983" w:rsidRDefault="008436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6298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629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2983">
        <w:rPr>
          <w:rFonts w:ascii="Times New Roman" w:hAnsi="Times New Roman" w:cs="Times New Roman"/>
          <w:sz w:val="28"/>
          <w:szCs w:val="28"/>
        </w:rPr>
        <w:t xml:space="preserve"> "з" в ред. </w:t>
      </w:r>
      <w:hyperlink r:id="rId24" w:history="1">
        <w:r w:rsidRPr="009629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62983">
        <w:rPr>
          <w:rFonts w:ascii="Times New Roman" w:hAnsi="Times New Roman" w:cs="Times New Roman"/>
          <w:sz w:val="28"/>
          <w:szCs w:val="28"/>
        </w:rPr>
        <w:t xml:space="preserve"> Правительства РФ от 06.09.2014 N 911)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983">
        <w:rPr>
          <w:rFonts w:ascii="Times New Roman" w:hAnsi="Times New Roman" w:cs="Times New Roman"/>
          <w:sz w:val="28"/>
          <w:szCs w:val="28"/>
        </w:rP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695" w:rsidRPr="00962983" w:rsidRDefault="0084369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A57EA" w:rsidRPr="00962983" w:rsidRDefault="003A57EA">
      <w:pPr>
        <w:rPr>
          <w:rFonts w:ascii="Times New Roman" w:hAnsi="Times New Roman" w:cs="Times New Roman"/>
          <w:sz w:val="28"/>
          <w:szCs w:val="28"/>
        </w:rPr>
      </w:pPr>
    </w:p>
    <w:sectPr w:rsidR="003A57EA" w:rsidRPr="00962983" w:rsidSect="00F1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95"/>
    <w:rsid w:val="003A57EA"/>
    <w:rsid w:val="00843695"/>
    <w:rsid w:val="009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E99F1-8D5A-48D5-9E7A-7409D56E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6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39AA61C6E1F557AED3BCB47B31DE2AEFF88370C358DEA31DFF44D629B09A7A2B238B23889D787OFQ9P" TargetMode="External"/><Relationship Id="rId13" Type="http://schemas.openxmlformats.org/officeDocument/2006/relationships/hyperlink" Target="consultantplus://offline/ref=1AE39AA61C6E1F557AED3BCB47B31DE2AEF3863207358DEA31DFF44D629B09A7A2B238B23889D786OFQCP" TargetMode="External"/><Relationship Id="rId18" Type="http://schemas.openxmlformats.org/officeDocument/2006/relationships/hyperlink" Target="consultantplus://offline/ref=1AE39AA61C6E1F557AED3BCB47B31DE2AEFF88370C358DEA31DFF44D629B09A7A2B238B23889D787OFQ5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E39AA61C6E1F557AED3BCB47B31DE2A7FB8132073CD0E03986F84FO6Q5P" TargetMode="External"/><Relationship Id="rId7" Type="http://schemas.openxmlformats.org/officeDocument/2006/relationships/hyperlink" Target="consultantplus://offline/ref=1AE39AA61C6E1F557AED3BCB47B31DE2AEFC89370B3E8DEA31DFF44D62O9QBP" TargetMode="External"/><Relationship Id="rId12" Type="http://schemas.openxmlformats.org/officeDocument/2006/relationships/hyperlink" Target="consultantplus://offline/ref=1AE39AA61C6E1F557AED3BCB47B31DE2AEFC89370B3E8DEA31DFF44D629B09A7A2B238B23889D481OFQ4P" TargetMode="External"/><Relationship Id="rId17" Type="http://schemas.openxmlformats.org/officeDocument/2006/relationships/hyperlink" Target="consultantplus://offline/ref=1AE39AA61C6E1F557AED3BCB47B31DE2AEFD89340F348DEA31DFF44D629B09A7A2B238B23889D787OFQ4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E39AA61C6E1F557AED3BCB47B31DE2AEFF88370C358DEA31DFF44D629B09A7A2B238B23889D787OFQ4P" TargetMode="External"/><Relationship Id="rId20" Type="http://schemas.openxmlformats.org/officeDocument/2006/relationships/hyperlink" Target="consultantplus://offline/ref=1AE39AA61C6E1F557AED3BCB47B31DE2AEF886330A318DEA31DFF44D629B09A7A2B238B23889D787OFQ5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39AA61C6E1F557AED3BCB47B31DE2AEFC89370B3E8DEA31DFF44D629B09A7A2B238B23889D481OFQAP" TargetMode="External"/><Relationship Id="rId11" Type="http://schemas.openxmlformats.org/officeDocument/2006/relationships/hyperlink" Target="consultantplus://offline/ref=1AE39AA61C6E1F557AED3BCB47B31DE2AEFF88370C358DEA31DFF44D629B09A7A2B238B23889D787OFQAP" TargetMode="External"/><Relationship Id="rId24" Type="http://schemas.openxmlformats.org/officeDocument/2006/relationships/hyperlink" Target="consultantplus://offline/ref=1AE39AA61C6E1F557AED3BCB47B31DE2AEFD89340F348DEA31DFF44D629B09A7A2B238B23889D787OFQ5P" TargetMode="External"/><Relationship Id="rId5" Type="http://schemas.openxmlformats.org/officeDocument/2006/relationships/hyperlink" Target="consultantplus://offline/ref=1AE39AA61C6E1F557AED3BCB47B31DE2AEFD89340F348DEA31DFF44D629B09A7A2B238B23889D787OFQ9P" TargetMode="External"/><Relationship Id="rId15" Type="http://schemas.openxmlformats.org/officeDocument/2006/relationships/hyperlink" Target="consultantplus://offline/ref=1AE39AA61C6E1F557AED3BCB47B31DE2ADFB86380D338DEA31DFF44D629B09A7A2B238B23889D682OFQ8P" TargetMode="External"/><Relationship Id="rId23" Type="http://schemas.openxmlformats.org/officeDocument/2006/relationships/hyperlink" Target="consultantplus://offline/ref=1AE39AA61C6E1F557AED3BCB47B31DE2AEFE803807358DEA31DFF44D629B09A7A2B238B23889D786OFQDP" TargetMode="External"/><Relationship Id="rId10" Type="http://schemas.openxmlformats.org/officeDocument/2006/relationships/hyperlink" Target="consultantplus://offline/ref=1AE39AA61C6E1F557AED3BCB47B31DE2AEFC89370B3E8DEA31DFF44D62O9QBP" TargetMode="External"/><Relationship Id="rId19" Type="http://schemas.openxmlformats.org/officeDocument/2006/relationships/hyperlink" Target="consultantplus://offline/ref=1AE39AA61C6E1F557AED3BCB47B31DE2AEFF88370C358DEA31DFF44D629B09A7A2B238B23889D786OFQCP" TargetMode="External"/><Relationship Id="rId4" Type="http://schemas.openxmlformats.org/officeDocument/2006/relationships/hyperlink" Target="consultantplus://offline/ref=1AE39AA61C6E1F557AED3BCB47B31DE2AEFF88370C358DEA31DFF44D629B09A7A2B238B23889D787OFQ9P" TargetMode="External"/><Relationship Id="rId9" Type="http://schemas.openxmlformats.org/officeDocument/2006/relationships/hyperlink" Target="consultantplus://offline/ref=1AE39AA61C6E1F557AED3BCB47B31DE2AEFD89340F348DEA31DFF44D629B09A7A2B238B23889D787OFQ9P" TargetMode="External"/><Relationship Id="rId14" Type="http://schemas.openxmlformats.org/officeDocument/2006/relationships/hyperlink" Target="consultantplus://offline/ref=1AE39AA61C6E1F557AED3BCB47B31DE2AEFD89340F348DEA31DFF44D629B09A7A2B238B23889D787OFQBP" TargetMode="External"/><Relationship Id="rId22" Type="http://schemas.openxmlformats.org/officeDocument/2006/relationships/hyperlink" Target="consultantplus://offline/ref=1AE39AA61C6E1F557AED3BCB47B31DE2AEFC89370B3E8DEA31DFF44D629B09A7A2B238B23889D681OFQ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Adminik</dc:creator>
  <cp:keywords/>
  <dc:description/>
  <cp:lastModifiedBy>Adminik</cp:lastModifiedBy>
  <cp:revision>2</cp:revision>
  <dcterms:created xsi:type="dcterms:W3CDTF">2016-12-28T15:16:00Z</dcterms:created>
  <dcterms:modified xsi:type="dcterms:W3CDTF">2016-12-28T15:16:00Z</dcterms:modified>
</cp:coreProperties>
</file>